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7495" w14:textId="60B94B2F" w:rsidR="00186CFC" w:rsidRPr="00186CFC" w:rsidRDefault="00FA6C4A" w:rsidP="00186CFC">
      <w:pPr>
        <w:pStyle w:val="Kop2"/>
      </w:pPr>
      <w:r w:rsidRPr="000C2E49">
        <w:rPr>
          <w:b/>
          <w:bCs/>
          <w:color w:val="C00000"/>
        </w:rPr>
        <w:t xml:space="preserve">Juryrapport </w:t>
      </w:r>
      <w:r w:rsidR="00675779" w:rsidRPr="000C2E49">
        <w:rPr>
          <w:b/>
          <w:bCs/>
          <w:color w:val="C00000"/>
        </w:rPr>
        <w:t>Stage Dance</w:t>
      </w:r>
      <w:r w:rsidRPr="000C2E49">
        <w:rPr>
          <w:b/>
          <w:bCs/>
          <w:color w:val="C00000"/>
        </w:rPr>
        <w:t xml:space="preserve"> (202</w:t>
      </w:r>
      <w:r w:rsidR="001F0DC7">
        <w:rPr>
          <w:b/>
          <w:bCs/>
          <w:color w:val="C00000"/>
        </w:rPr>
        <w:t>5</w:t>
      </w:r>
      <w:r w:rsidRPr="000C2E49">
        <w:rPr>
          <w:b/>
          <w:bCs/>
          <w:color w:val="C00000"/>
        </w:rPr>
        <w:t xml:space="preserve"> – 202</w:t>
      </w:r>
      <w:r w:rsidR="001F0DC7">
        <w:rPr>
          <w:b/>
          <w:bCs/>
          <w:color w:val="C00000"/>
        </w:rPr>
        <w:t>6</w:t>
      </w:r>
      <w:r w:rsidRPr="000C2E49">
        <w:rPr>
          <w:b/>
          <w:bCs/>
          <w:color w:val="C00000"/>
        </w:rPr>
        <w:t>)</w:t>
      </w:r>
    </w:p>
    <w:p w14:paraId="5A048975" w14:textId="77777777" w:rsidR="00D32105" w:rsidRPr="00201A9B" w:rsidRDefault="00D32105" w:rsidP="00D32105">
      <w:pPr>
        <w:rPr>
          <w:sz w:val="8"/>
          <w:szCs w:val="8"/>
        </w:rPr>
      </w:pPr>
    </w:p>
    <w:p w14:paraId="7B1A26AA" w14:textId="77777777" w:rsidR="00FA6C4A" w:rsidRPr="005504FD" w:rsidRDefault="00FA6C4A" w:rsidP="00FA6C4A">
      <w:pPr>
        <w:rPr>
          <w:sz w:val="8"/>
          <w:szCs w:val="8"/>
        </w:rPr>
      </w:pP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3316"/>
        <w:gridCol w:w="3002"/>
        <w:gridCol w:w="3055"/>
        <w:gridCol w:w="2883"/>
        <w:gridCol w:w="2198"/>
      </w:tblGrid>
      <w:tr w:rsidR="00A44CE3" w:rsidRPr="005504FD" w14:paraId="16FAF785" w14:textId="77777777" w:rsidTr="00CF747E">
        <w:trPr>
          <w:trHeight w:val="340"/>
        </w:trPr>
        <w:tc>
          <w:tcPr>
            <w:tcW w:w="6318" w:type="dxa"/>
            <w:gridSpan w:val="2"/>
          </w:tcPr>
          <w:p w14:paraId="77CA958B" w14:textId="0E90ECA3" w:rsidR="002C1AA8" w:rsidRPr="00C308F0" w:rsidRDefault="002C1AA8" w:rsidP="007202B2">
            <w:pPr>
              <w:jc w:val="center"/>
              <w:rPr>
                <w:b/>
              </w:rPr>
            </w:pPr>
            <w:r w:rsidRPr="00C308F0">
              <w:rPr>
                <w:b/>
              </w:rPr>
              <w:t>PERFORMANCE</w:t>
            </w:r>
          </w:p>
        </w:tc>
        <w:tc>
          <w:tcPr>
            <w:tcW w:w="3055" w:type="dxa"/>
          </w:tcPr>
          <w:p w14:paraId="27905354" w14:textId="4B0612B3" w:rsidR="002C1AA8" w:rsidRDefault="002C1AA8" w:rsidP="00DD03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ARTISTIC</w:t>
            </w:r>
          </w:p>
        </w:tc>
        <w:tc>
          <w:tcPr>
            <w:tcW w:w="2883" w:type="dxa"/>
            <w:shd w:val="clear" w:color="auto" w:fill="E7E6E6" w:themeFill="background2"/>
          </w:tcPr>
          <w:p w14:paraId="2BAD2D3E" w14:textId="0D174BED" w:rsidR="002C1AA8" w:rsidRPr="005504FD" w:rsidRDefault="00C22D5C" w:rsidP="00DD03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SHOW</w:t>
            </w:r>
          </w:p>
        </w:tc>
        <w:tc>
          <w:tcPr>
            <w:tcW w:w="2198" w:type="dxa"/>
            <w:vAlign w:val="center"/>
          </w:tcPr>
          <w:p w14:paraId="3021AD1D" w14:textId="10B5DB5D" w:rsidR="002C1AA8" w:rsidRPr="005504FD" w:rsidRDefault="002C1AA8" w:rsidP="00DD03F0">
            <w:pPr>
              <w:jc w:val="center"/>
              <w:rPr>
                <w:b/>
                <w:sz w:val="24"/>
                <w:szCs w:val="24"/>
              </w:rPr>
            </w:pPr>
            <w:r w:rsidRPr="005504FD">
              <w:rPr>
                <w:b/>
                <w:sz w:val="24"/>
                <w:szCs w:val="24"/>
              </w:rPr>
              <w:t>Opmerkingen</w:t>
            </w:r>
          </w:p>
        </w:tc>
      </w:tr>
      <w:tr w:rsidR="0002446C" w:rsidRPr="005504FD" w14:paraId="165CE2BF" w14:textId="77777777" w:rsidTr="00CF747E">
        <w:trPr>
          <w:trHeight w:val="766"/>
        </w:trPr>
        <w:tc>
          <w:tcPr>
            <w:tcW w:w="3316" w:type="dxa"/>
            <w:vAlign w:val="center"/>
          </w:tcPr>
          <w:p w14:paraId="1B68DFCA" w14:textId="77777777" w:rsidR="002C1AA8" w:rsidRPr="005504FD" w:rsidRDefault="002C1AA8" w:rsidP="00DD03F0">
            <w:pPr>
              <w:jc w:val="center"/>
              <w:rPr>
                <w:b/>
                <w:sz w:val="24"/>
                <w:szCs w:val="24"/>
              </w:rPr>
            </w:pPr>
          </w:p>
          <w:p w14:paraId="215E0467" w14:textId="77777777" w:rsidR="002C1AA8" w:rsidRPr="005504FD" w:rsidRDefault="002C1AA8" w:rsidP="00DD03F0">
            <w:pPr>
              <w:jc w:val="center"/>
              <w:rPr>
                <w:b/>
                <w:sz w:val="24"/>
                <w:szCs w:val="24"/>
              </w:rPr>
            </w:pPr>
            <w:r w:rsidRPr="009D5B32">
              <w:rPr>
                <w:b/>
                <w:color w:val="FF0000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 xml:space="preserve">echnical </w:t>
            </w:r>
            <w:proofErr w:type="spellStart"/>
            <w:r>
              <w:rPr>
                <w:b/>
                <w:sz w:val="24"/>
                <w:szCs w:val="24"/>
              </w:rPr>
              <w:t>quality</w:t>
            </w:r>
            <w:proofErr w:type="spellEnd"/>
            <w:r w:rsidRPr="005504FD">
              <w:rPr>
                <w:b/>
                <w:sz w:val="24"/>
                <w:szCs w:val="24"/>
              </w:rPr>
              <w:t xml:space="preserve">         /10</w:t>
            </w:r>
          </w:p>
          <w:p w14:paraId="57207266" w14:textId="77777777" w:rsidR="002C1AA8" w:rsidRPr="005504FD" w:rsidRDefault="002C1AA8" w:rsidP="00DD03F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14:paraId="4219C6E2" w14:textId="7C850439" w:rsidR="002C1AA8" w:rsidRPr="009D5B32" w:rsidRDefault="002C1AA8" w:rsidP="00DD03F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D5B32">
              <w:rPr>
                <w:b/>
                <w:color w:val="FF0000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mage/Presentation   /10</w:t>
            </w:r>
          </w:p>
        </w:tc>
        <w:tc>
          <w:tcPr>
            <w:tcW w:w="3055" w:type="dxa"/>
            <w:vAlign w:val="center"/>
          </w:tcPr>
          <w:p w14:paraId="60186EBE" w14:textId="2D27F495" w:rsidR="002C1AA8" w:rsidRPr="005504FD" w:rsidRDefault="002C1AA8" w:rsidP="00DD03F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D5B32">
              <w:rPr>
                <w:b/>
                <w:color w:val="FF0000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horeography</w:t>
            </w:r>
            <w:proofErr w:type="spellEnd"/>
            <w:r w:rsidRPr="005504FD">
              <w:rPr>
                <w:b/>
                <w:sz w:val="24"/>
                <w:szCs w:val="24"/>
              </w:rPr>
              <w:t xml:space="preserve">       /10</w:t>
            </w:r>
          </w:p>
        </w:tc>
        <w:tc>
          <w:tcPr>
            <w:tcW w:w="2883" w:type="dxa"/>
            <w:shd w:val="clear" w:color="auto" w:fill="E7E6E6" w:themeFill="background2"/>
          </w:tcPr>
          <w:p w14:paraId="4749B106" w14:textId="77777777" w:rsidR="00802627" w:rsidRPr="00186CFC" w:rsidRDefault="00802627" w:rsidP="00DD03F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DBAEEBF" w14:textId="0B0FDDD4" w:rsidR="002C1AA8" w:rsidRPr="00186CFC" w:rsidRDefault="00802627" w:rsidP="00DD03F0">
            <w:pPr>
              <w:jc w:val="center"/>
              <w:rPr>
                <w:b/>
                <w:bCs/>
                <w:sz w:val="24"/>
                <w:szCs w:val="24"/>
              </w:rPr>
            </w:pPr>
            <w:r w:rsidRPr="00186CFC">
              <w:rPr>
                <w:b/>
                <w:bCs/>
                <w:color w:val="EE0000"/>
                <w:sz w:val="24"/>
                <w:szCs w:val="24"/>
              </w:rPr>
              <w:t>S</w:t>
            </w:r>
            <w:r w:rsidRPr="00186CFC">
              <w:rPr>
                <w:b/>
                <w:bCs/>
                <w:sz w:val="24"/>
                <w:szCs w:val="24"/>
              </w:rPr>
              <w:t xml:space="preserve">how </w:t>
            </w:r>
            <w:r w:rsidR="00281A92">
              <w:rPr>
                <w:b/>
                <w:bCs/>
                <w:sz w:val="24"/>
                <w:szCs w:val="24"/>
              </w:rPr>
              <w:t xml:space="preserve">        </w:t>
            </w:r>
            <w:r w:rsidRPr="00186CFC">
              <w:rPr>
                <w:b/>
                <w:bCs/>
                <w:sz w:val="24"/>
                <w:szCs w:val="24"/>
              </w:rPr>
              <w:t>/10</w:t>
            </w:r>
          </w:p>
        </w:tc>
        <w:tc>
          <w:tcPr>
            <w:tcW w:w="2198" w:type="dxa"/>
            <w:vAlign w:val="center"/>
          </w:tcPr>
          <w:p w14:paraId="151D0BDD" w14:textId="34139153" w:rsidR="002C1AA8" w:rsidRPr="005504FD" w:rsidRDefault="002C1AA8" w:rsidP="00DD03F0">
            <w:pPr>
              <w:jc w:val="center"/>
            </w:pPr>
          </w:p>
        </w:tc>
      </w:tr>
      <w:tr w:rsidR="0002446C" w:rsidRPr="00322EFC" w14:paraId="0A67B7C0" w14:textId="77777777" w:rsidTr="00CF747E">
        <w:trPr>
          <w:trHeight w:val="4762"/>
        </w:trPr>
        <w:tc>
          <w:tcPr>
            <w:tcW w:w="3316" w:type="dxa"/>
          </w:tcPr>
          <w:p w14:paraId="2EDBA9DA" w14:textId="7024CB7D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Deze score reflecteert hoe goed de danser de dansstijl beheerst en of deze op een correcte manier wordt uitgevoerd.</w:t>
            </w:r>
          </w:p>
          <w:p w14:paraId="3C0FE025" w14:textId="77777777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4816BE03" w14:textId="77777777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2B845960" w14:textId="578D7134" w:rsidR="002C1AA8" w:rsidRPr="002745FC" w:rsidRDefault="002C1AA8" w:rsidP="00DD03F0">
            <w:pPr>
              <w:jc w:val="left"/>
              <w:rPr>
                <w:sz w:val="20"/>
                <w:szCs w:val="20"/>
                <w:lang w:val="en-US"/>
              </w:rPr>
            </w:pPr>
            <w:r w:rsidRPr="002745FC">
              <w:rPr>
                <w:sz w:val="20"/>
                <w:szCs w:val="20"/>
                <w:lang w:val="en-US"/>
              </w:rPr>
              <w:t>Houding/center/plaatsing/controle</w:t>
            </w:r>
          </w:p>
          <w:p w14:paraId="0F657B04" w14:textId="25CDD6C6" w:rsidR="002C1AA8" w:rsidRPr="002745FC" w:rsidRDefault="002C1AA8" w:rsidP="00DD03F0">
            <w:pPr>
              <w:jc w:val="left"/>
              <w:rPr>
                <w:sz w:val="20"/>
                <w:szCs w:val="20"/>
                <w:lang w:val="en-US"/>
              </w:rPr>
            </w:pPr>
            <w:r w:rsidRPr="002745FC">
              <w:rPr>
                <w:sz w:val="20"/>
                <w:szCs w:val="20"/>
                <w:lang w:val="en-US"/>
              </w:rPr>
              <w:t>Grounded/uitdraai of parallel</w:t>
            </w:r>
          </w:p>
          <w:p w14:paraId="432CF257" w14:textId="77777777" w:rsidR="002C1AA8" w:rsidRPr="002745FC" w:rsidRDefault="002C1AA8" w:rsidP="00DD03F0">
            <w:pPr>
              <w:jc w:val="left"/>
              <w:rPr>
                <w:sz w:val="20"/>
                <w:szCs w:val="20"/>
                <w:lang w:val="en-US"/>
              </w:rPr>
            </w:pPr>
            <w:r w:rsidRPr="002745FC">
              <w:rPr>
                <w:sz w:val="20"/>
                <w:szCs w:val="20"/>
                <w:lang w:val="en-US"/>
              </w:rPr>
              <w:t>Lines /extended lines</w:t>
            </w:r>
          </w:p>
          <w:p w14:paraId="2E59BBB0" w14:textId="77777777" w:rsidR="002C1AA8" w:rsidRPr="001F0DC7" w:rsidRDefault="002C1AA8" w:rsidP="00DD03F0">
            <w:pPr>
              <w:jc w:val="left"/>
              <w:rPr>
                <w:sz w:val="20"/>
                <w:szCs w:val="20"/>
                <w:lang w:val="en-US"/>
              </w:rPr>
            </w:pPr>
            <w:r w:rsidRPr="001F0DC7">
              <w:rPr>
                <w:sz w:val="20"/>
                <w:szCs w:val="20"/>
                <w:lang w:val="en-US"/>
              </w:rPr>
              <w:t>Preparation-action-recovery</w:t>
            </w:r>
          </w:p>
          <w:p w14:paraId="43821EBC" w14:textId="44D2AE76" w:rsidR="002C1AA8" w:rsidRPr="001F0DC7" w:rsidRDefault="002C1AA8" w:rsidP="00DD03F0">
            <w:pPr>
              <w:jc w:val="left"/>
              <w:rPr>
                <w:sz w:val="20"/>
                <w:szCs w:val="20"/>
                <w:lang w:val="en-US"/>
              </w:rPr>
            </w:pPr>
            <w:proofErr w:type="spellStart"/>
            <w:r w:rsidRPr="001F0DC7">
              <w:rPr>
                <w:sz w:val="20"/>
                <w:szCs w:val="20"/>
                <w:lang w:val="en-US"/>
              </w:rPr>
              <w:t>Dynamieken</w:t>
            </w:r>
            <w:proofErr w:type="spellEnd"/>
          </w:p>
          <w:p w14:paraId="71E1FD4B" w14:textId="377729D7" w:rsidR="002C1AA8" w:rsidRPr="001F0DC7" w:rsidRDefault="002C1AA8" w:rsidP="00DD03F0">
            <w:pPr>
              <w:jc w:val="left"/>
              <w:rPr>
                <w:sz w:val="20"/>
                <w:szCs w:val="20"/>
                <w:lang w:val="en-US"/>
              </w:rPr>
            </w:pPr>
            <w:proofErr w:type="spellStart"/>
            <w:r w:rsidRPr="001F0DC7">
              <w:rPr>
                <w:sz w:val="20"/>
                <w:szCs w:val="20"/>
                <w:lang w:val="en-US"/>
              </w:rPr>
              <w:t>Isolatie</w:t>
            </w:r>
            <w:proofErr w:type="spellEnd"/>
            <w:r w:rsidRPr="001F0DC7">
              <w:rPr>
                <w:sz w:val="20"/>
                <w:szCs w:val="20"/>
                <w:lang w:val="en-US"/>
              </w:rPr>
              <w:t>/</w:t>
            </w:r>
            <w:proofErr w:type="spellStart"/>
            <w:r w:rsidRPr="001F0DC7">
              <w:rPr>
                <w:sz w:val="20"/>
                <w:szCs w:val="20"/>
                <w:lang w:val="en-US"/>
              </w:rPr>
              <w:t>coördinatie</w:t>
            </w:r>
            <w:proofErr w:type="spellEnd"/>
          </w:p>
          <w:p w14:paraId="05BF0EC6" w14:textId="0B2B65DC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Spins – draaien &amp; sprongen</w:t>
            </w:r>
          </w:p>
          <w:p w14:paraId="0DA68465" w14:textId="17E6EDA0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Evenwicht</w:t>
            </w:r>
          </w:p>
          <w:p w14:paraId="4831CE96" w14:textId="32D7F70F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Amplitude van de bewegingen</w:t>
            </w:r>
          </w:p>
          <w:p w14:paraId="39CF3DAA" w14:textId="64E7FF34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Grondwerk</w:t>
            </w:r>
          </w:p>
          <w:p w14:paraId="5E7D6F2F" w14:textId="2CFFC210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Partnering vaardigheden</w:t>
            </w:r>
          </w:p>
          <w:p w14:paraId="653AB524" w14:textId="468FE7F6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Fysieke kenmerken</w:t>
            </w:r>
          </w:p>
        </w:tc>
        <w:tc>
          <w:tcPr>
            <w:tcW w:w="3002" w:type="dxa"/>
          </w:tcPr>
          <w:p w14:paraId="1153FAA4" w14:textId="77777777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Deze score reflecteert de uitvoering van de dansers. Hoe gebeurt de vertaling van de choreografie door hen?</w:t>
            </w:r>
          </w:p>
          <w:p w14:paraId="5DC3280A" w14:textId="77777777" w:rsidR="002C1AA8" w:rsidRPr="002745FC" w:rsidRDefault="002C1AA8" w:rsidP="00DD03F0">
            <w:pPr>
              <w:jc w:val="left"/>
              <w:rPr>
                <w:rStyle w:val="jsgrdq"/>
                <w:color w:val="9F7866"/>
                <w:sz w:val="20"/>
                <w:szCs w:val="20"/>
                <w:lang w:val="nl-BE"/>
              </w:rPr>
            </w:pPr>
          </w:p>
          <w:p w14:paraId="22E3FCE6" w14:textId="77777777" w:rsidR="002C1AA8" w:rsidRPr="002745FC" w:rsidRDefault="002C1AA8" w:rsidP="00DD03F0">
            <w:pPr>
              <w:jc w:val="left"/>
              <w:rPr>
                <w:rStyle w:val="jsgrdq"/>
                <w:color w:val="9F7866"/>
                <w:sz w:val="20"/>
                <w:szCs w:val="20"/>
                <w:lang w:val="nl-BE"/>
              </w:rPr>
            </w:pPr>
          </w:p>
          <w:p w14:paraId="1F69C14C" w14:textId="77777777" w:rsidR="002C1AA8" w:rsidRPr="002745FC" w:rsidRDefault="002C1AA8" w:rsidP="00DD03F0">
            <w:pPr>
              <w:jc w:val="left"/>
              <w:rPr>
                <w:rStyle w:val="jsgrdq"/>
                <w:sz w:val="20"/>
                <w:szCs w:val="20"/>
                <w:lang w:val="nl-BE"/>
              </w:rPr>
            </w:pPr>
            <w:r w:rsidRPr="002745FC">
              <w:rPr>
                <w:rStyle w:val="jsgrdq"/>
                <w:sz w:val="20"/>
                <w:szCs w:val="20"/>
                <w:lang w:val="nl-BE"/>
              </w:rPr>
              <w:t>Synchronisatie</w:t>
            </w:r>
          </w:p>
          <w:p w14:paraId="37294DDC" w14:textId="77777777" w:rsidR="002C1AA8" w:rsidRPr="002745FC" w:rsidRDefault="002C1AA8" w:rsidP="00DD03F0">
            <w:pPr>
              <w:jc w:val="left"/>
              <w:rPr>
                <w:rStyle w:val="jsgrdq"/>
                <w:sz w:val="20"/>
                <w:szCs w:val="20"/>
                <w:lang w:val="nl-BE"/>
              </w:rPr>
            </w:pPr>
            <w:r w:rsidRPr="002745FC">
              <w:rPr>
                <w:rStyle w:val="jsgrdq"/>
                <w:sz w:val="20"/>
                <w:szCs w:val="20"/>
                <w:lang w:val="nl-BE"/>
              </w:rPr>
              <w:t>Non verbale communicatie/</w:t>
            </w:r>
          </w:p>
          <w:p w14:paraId="469CD52D" w14:textId="77777777" w:rsidR="002C1AA8" w:rsidRPr="002745FC" w:rsidRDefault="002C1AA8" w:rsidP="00DD03F0">
            <w:pPr>
              <w:jc w:val="left"/>
              <w:rPr>
                <w:rStyle w:val="jsgrdq"/>
                <w:sz w:val="20"/>
                <w:szCs w:val="20"/>
                <w:lang w:val="nl-BE"/>
              </w:rPr>
            </w:pPr>
            <w:r w:rsidRPr="002745FC">
              <w:rPr>
                <w:rStyle w:val="jsgrdq"/>
                <w:sz w:val="20"/>
                <w:szCs w:val="20"/>
                <w:lang w:val="nl-BE"/>
              </w:rPr>
              <w:t>expressie/Karikaturale eigenschappen</w:t>
            </w:r>
          </w:p>
          <w:p w14:paraId="09AAFA8A" w14:textId="77777777" w:rsidR="002C1AA8" w:rsidRPr="002745FC" w:rsidRDefault="002C1AA8" w:rsidP="00DD03F0">
            <w:pPr>
              <w:jc w:val="left"/>
              <w:rPr>
                <w:rStyle w:val="jsgrdq"/>
                <w:sz w:val="20"/>
                <w:szCs w:val="20"/>
                <w:lang w:val="nl-BE"/>
              </w:rPr>
            </w:pPr>
            <w:r w:rsidRPr="002745FC">
              <w:rPr>
                <w:rStyle w:val="jsgrdq"/>
                <w:sz w:val="20"/>
                <w:szCs w:val="20"/>
                <w:lang w:val="nl-BE"/>
              </w:rPr>
              <w:t>Gebruik van energie</w:t>
            </w:r>
          </w:p>
          <w:p w14:paraId="7F5A35C7" w14:textId="77777777" w:rsidR="002C1AA8" w:rsidRPr="002745FC" w:rsidRDefault="002C1AA8" w:rsidP="00DD03F0">
            <w:pPr>
              <w:jc w:val="left"/>
              <w:rPr>
                <w:rStyle w:val="jsgrdq"/>
                <w:sz w:val="20"/>
                <w:szCs w:val="20"/>
                <w:lang w:val="nl-BE"/>
              </w:rPr>
            </w:pPr>
            <w:r w:rsidRPr="002745FC">
              <w:rPr>
                <w:rStyle w:val="jsgrdq"/>
                <w:sz w:val="20"/>
                <w:szCs w:val="20"/>
                <w:lang w:val="nl-BE"/>
              </w:rPr>
              <w:t>Posities</w:t>
            </w:r>
          </w:p>
          <w:p w14:paraId="42CE1598" w14:textId="77777777" w:rsidR="002C1AA8" w:rsidRPr="002745FC" w:rsidRDefault="002C1AA8" w:rsidP="00DD03F0">
            <w:pPr>
              <w:jc w:val="left"/>
              <w:rPr>
                <w:rStyle w:val="jsgrdq"/>
                <w:sz w:val="20"/>
                <w:szCs w:val="20"/>
                <w:lang w:val="nl-BE"/>
              </w:rPr>
            </w:pPr>
            <w:r w:rsidRPr="002745FC">
              <w:rPr>
                <w:rStyle w:val="jsgrdq"/>
                <w:sz w:val="20"/>
                <w:szCs w:val="20"/>
                <w:lang w:val="nl-BE"/>
              </w:rPr>
              <w:t>Muzikaliteit/ Timing/ Dynamieken</w:t>
            </w:r>
          </w:p>
          <w:p w14:paraId="0FD81615" w14:textId="771F3D42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rStyle w:val="jsgrdq"/>
                <w:sz w:val="20"/>
                <w:szCs w:val="20"/>
              </w:rPr>
              <w:t>Connectie tussen de dansers</w:t>
            </w:r>
          </w:p>
        </w:tc>
        <w:tc>
          <w:tcPr>
            <w:tcW w:w="3055" w:type="dxa"/>
          </w:tcPr>
          <w:p w14:paraId="16CA8076" w14:textId="2A951D88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 xml:space="preserve">Deze score reflecteert de artistieke waarde van een choreografie. Hoe heeft de choreograaf de choreografie samengesteld? </w:t>
            </w:r>
            <w:proofErr w:type="spellStart"/>
            <w:r w:rsidRPr="002745FC">
              <w:rPr>
                <w:sz w:val="20"/>
                <w:szCs w:val="20"/>
                <w:lang w:val="nl-BE"/>
              </w:rPr>
              <w:t>Composition</w:t>
            </w:r>
            <w:proofErr w:type="spellEnd"/>
          </w:p>
          <w:p w14:paraId="488BE903" w14:textId="77777777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71AEF213" w14:textId="5BBF7FE8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proofErr w:type="spellStart"/>
            <w:r w:rsidRPr="002745FC">
              <w:rPr>
                <w:sz w:val="20"/>
                <w:szCs w:val="20"/>
                <w:lang w:val="nl-BE"/>
              </w:rPr>
              <w:t>Creaitiviteit</w:t>
            </w:r>
            <w:proofErr w:type="spellEnd"/>
            <w:r w:rsidRPr="002745FC">
              <w:rPr>
                <w:sz w:val="20"/>
                <w:szCs w:val="20"/>
                <w:lang w:val="nl-BE"/>
              </w:rPr>
              <w:t>/Originaliteit/Variatie</w:t>
            </w:r>
          </w:p>
          <w:p w14:paraId="5F89C07B" w14:textId="41CA67A9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Basis Idee/ visuele effecten</w:t>
            </w:r>
          </w:p>
          <w:p w14:paraId="42AA1902" w14:textId="34A94208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Moeilijkheidsgraad techniek</w:t>
            </w:r>
          </w:p>
          <w:p w14:paraId="128E31E7" w14:textId="544812EF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 xml:space="preserve">Moeilijkheidsgraad </w:t>
            </w:r>
            <w:proofErr w:type="spellStart"/>
            <w:r w:rsidRPr="002745FC">
              <w:rPr>
                <w:sz w:val="20"/>
                <w:szCs w:val="20"/>
                <w:lang w:val="nl-BE"/>
              </w:rPr>
              <w:t>choreo</w:t>
            </w:r>
            <w:proofErr w:type="spellEnd"/>
          </w:p>
          <w:p w14:paraId="741D2C07" w14:textId="27704E3F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Plaatsing</w:t>
            </w:r>
          </w:p>
          <w:p w14:paraId="1E2F02D4" w14:textId="0FF3337A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Thema/story- telling</w:t>
            </w:r>
          </w:p>
          <w:p w14:paraId="0C8C4347" w14:textId="77777777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Dramaturgy</w:t>
            </w:r>
          </w:p>
          <w:p w14:paraId="7BFDC079" w14:textId="714C58C5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proofErr w:type="spellStart"/>
            <w:r w:rsidRPr="002745FC">
              <w:rPr>
                <w:sz w:val="20"/>
                <w:szCs w:val="20"/>
                <w:lang w:val="nl-BE"/>
              </w:rPr>
              <w:t>Muzikalitieit</w:t>
            </w:r>
            <w:proofErr w:type="spellEnd"/>
            <w:r w:rsidRPr="002745FC">
              <w:rPr>
                <w:sz w:val="20"/>
                <w:szCs w:val="20"/>
                <w:lang w:val="nl-BE"/>
              </w:rPr>
              <w:t xml:space="preserve"> choreograaf</w:t>
            </w:r>
          </w:p>
          <w:p w14:paraId="50CDDF50" w14:textId="2E80C3AE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proofErr w:type="spellStart"/>
            <w:r w:rsidRPr="002745FC">
              <w:rPr>
                <w:sz w:val="20"/>
                <w:szCs w:val="20"/>
                <w:lang w:val="nl-BE"/>
              </w:rPr>
              <w:t>Movement</w:t>
            </w:r>
            <w:proofErr w:type="spellEnd"/>
            <w:r w:rsidRPr="002745FC">
              <w:rPr>
                <w:sz w:val="20"/>
                <w:szCs w:val="20"/>
                <w:lang w:val="nl-BE"/>
              </w:rPr>
              <w:t xml:space="preserve"> </w:t>
            </w:r>
            <w:proofErr w:type="spellStart"/>
            <w:r w:rsidRPr="002745FC">
              <w:rPr>
                <w:sz w:val="20"/>
                <w:szCs w:val="20"/>
                <w:lang w:val="nl-BE"/>
              </w:rPr>
              <w:t>Vocabular</w:t>
            </w:r>
            <w:proofErr w:type="spellEnd"/>
            <w:r w:rsidRPr="002745FC">
              <w:rPr>
                <w:sz w:val="20"/>
                <w:szCs w:val="20"/>
                <w:lang w:val="nl-BE"/>
              </w:rPr>
              <w:t xml:space="preserve"> (variatie)</w:t>
            </w:r>
          </w:p>
          <w:p w14:paraId="04FCD58F" w14:textId="4358856A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Vloeiende bewegingsovergangen</w:t>
            </w:r>
          </w:p>
          <w:p w14:paraId="67887B4B" w14:textId="72187BB8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Gebruik van alle dansers</w:t>
            </w:r>
          </w:p>
        </w:tc>
        <w:tc>
          <w:tcPr>
            <w:tcW w:w="2883" w:type="dxa"/>
            <w:shd w:val="clear" w:color="auto" w:fill="E7E6E6" w:themeFill="background2"/>
          </w:tcPr>
          <w:p w14:paraId="1989887A" w14:textId="77777777" w:rsidR="00F22461" w:rsidRDefault="00F22461" w:rsidP="00F22461">
            <w:pPr>
              <w:jc w:val="left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Deze score wordt enkel toegepast bij wedstrijd showdance + jazz up tempo</w:t>
            </w:r>
          </w:p>
          <w:p w14:paraId="5C197F5C" w14:textId="77777777" w:rsidR="00F22461" w:rsidRDefault="00F22461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5083730C" w14:textId="77777777" w:rsidR="00F22461" w:rsidRDefault="00F22461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2E129916" w14:textId="77777777" w:rsidR="00F22461" w:rsidRDefault="00F22461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183A6614" w14:textId="5DE17A02" w:rsidR="00A44CE3" w:rsidRDefault="00AB11EB" w:rsidP="00DD03F0">
            <w:pPr>
              <w:jc w:val="left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Deze score reflecteer</w:t>
            </w:r>
            <w:r w:rsidR="00AC591A">
              <w:rPr>
                <w:sz w:val="20"/>
                <w:szCs w:val="20"/>
                <w:lang w:val="nl-BE"/>
              </w:rPr>
              <w:t>t</w:t>
            </w:r>
            <w:r>
              <w:rPr>
                <w:sz w:val="20"/>
                <w:szCs w:val="20"/>
                <w:lang w:val="nl-BE"/>
              </w:rPr>
              <w:t xml:space="preserve"> het </w:t>
            </w:r>
            <w:r w:rsidR="00A44CE3">
              <w:rPr>
                <w:sz w:val="20"/>
                <w:szCs w:val="20"/>
                <w:lang w:val="nl-BE"/>
              </w:rPr>
              <w:t xml:space="preserve">entertainment gehalte </w:t>
            </w:r>
            <w:r w:rsidR="00D94C59">
              <w:rPr>
                <w:sz w:val="20"/>
                <w:szCs w:val="20"/>
                <w:lang w:val="nl-BE"/>
              </w:rPr>
              <w:t>van de dans</w:t>
            </w:r>
            <w:r w:rsidR="0095568C">
              <w:rPr>
                <w:sz w:val="20"/>
                <w:szCs w:val="20"/>
                <w:lang w:val="nl-BE"/>
              </w:rPr>
              <w:t xml:space="preserve"> </w:t>
            </w:r>
          </w:p>
          <w:p w14:paraId="02FAD8FB" w14:textId="77777777" w:rsidR="00AC591A" w:rsidRDefault="00AC591A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3E0C3362" w14:textId="77777777" w:rsidR="00AC591A" w:rsidRDefault="00AC591A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501457B5" w14:textId="77777777" w:rsidR="00AC591A" w:rsidRDefault="00AC591A" w:rsidP="00DD03F0">
            <w:pPr>
              <w:jc w:val="left"/>
              <w:rPr>
                <w:sz w:val="20"/>
                <w:szCs w:val="20"/>
                <w:lang w:val="nl-BE"/>
              </w:rPr>
            </w:pPr>
          </w:p>
          <w:p w14:paraId="44FB9B7A" w14:textId="3DA15454" w:rsidR="00AC591A" w:rsidRPr="002745FC" w:rsidRDefault="00AC591A" w:rsidP="00F22461">
            <w:pPr>
              <w:jc w:val="left"/>
              <w:rPr>
                <w:sz w:val="20"/>
                <w:szCs w:val="20"/>
                <w:lang w:val="nl-BE"/>
              </w:rPr>
            </w:pPr>
          </w:p>
        </w:tc>
        <w:tc>
          <w:tcPr>
            <w:tcW w:w="2198" w:type="dxa"/>
          </w:tcPr>
          <w:p w14:paraId="632B2CEF" w14:textId="1C5A0842" w:rsidR="002C1AA8" w:rsidRPr="002745FC" w:rsidRDefault="002C1AA8" w:rsidP="00DD03F0">
            <w:pPr>
              <w:jc w:val="left"/>
              <w:rPr>
                <w:sz w:val="20"/>
                <w:szCs w:val="20"/>
                <w:lang w:val="nl-BE"/>
              </w:rPr>
            </w:pPr>
            <w:r w:rsidRPr="002745FC">
              <w:rPr>
                <w:sz w:val="20"/>
                <w:szCs w:val="20"/>
                <w:lang w:val="nl-BE"/>
              </w:rPr>
              <w:t>Niet ingeschreven in de juiste dansstijl.</w:t>
            </w:r>
          </w:p>
        </w:tc>
      </w:tr>
    </w:tbl>
    <w:p w14:paraId="4800FBF1" w14:textId="77777777" w:rsidR="00FA6C4A" w:rsidRPr="00322EFC" w:rsidRDefault="00FA6C4A" w:rsidP="00FA6C4A">
      <w:pPr>
        <w:rPr>
          <w:lang w:val="nl-BE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948"/>
        <w:gridCol w:w="1872"/>
        <w:gridCol w:w="2409"/>
      </w:tblGrid>
      <w:tr w:rsidR="00FA6C4A" w:rsidRPr="005504FD" w14:paraId="14299211" w14:textId="77777777" w:rsidTr="00574771">
        <w:trPr>
          <w:trHeight w:val="662"/>
          <w:jc w:val="center"/>
        </w:trPr>
        <w:tc>
          <w:tcPr>
            <w:tcW w:w="1984" w:type="dxa"/>
          </w:tcPr>
          <w:p w14:paraId="68CE396B" w14:textId="119EF905" w:rsidR="00FA6C4A" w:rsidRPr="00416BD9" w:rsidRDefault="00FA6C4A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>Uit</w:t>
            </w:r>
            <w:r w:rsidR="00322EFC"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>muntend</w:t>
            </w:r>
          </w:p>
        </w:tc>
        <w:tc>
          <w:tcPr>
            <w:tcW w:w="2948" w:type="dxa"/>
          </w:tcPr>
          <w:p w14:paraId="4A7DBB27" w14:textId="509E7314" w:rsidR="00FA6C4A" w:rsidRPr="00416BD9" w:rsidRDefault="00322EFC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>9</w:t>
            </w:r>
            <w:r w:rsidR="00FA6C4A"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 </w:t>
            </w: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- </w:t>
            </w:r>
            <w:r w:rsidR="00FA6C4A" w:rsidRPr="00416BD9">
              <w:rPr>
                <w:rFonts w:ascii="Open Sans Light" w:hAnsi="Open Sans Light" w:cs="Open Sans Light"/>
                <w:sz w:val="24"/>
                <w:szCs w:val="24"/>
              </w:rPr>
              <w:t>10 p</w:t>
            </w:r>
            <w:r w:rsidR="00EC7895" w:rsidRPr="00416BD9">
              <w:rPr>
                <w:rFonts w:ascii="Open Sans Light" w:hAnsi="Open Sans Light" w:cs="Open Sans Light"/>
                <w:sz w:val="24"/>
                <w:szCs w:val="24"/>
              </w:rPr>
              <w:t>unten</w:t>
            </w:r>
          </w:p>
        </w:tc>
        <w:tc>
          <w:tcPr>
            <w:tcW w:w="1872" w:type="dxa"/>
          </w:tcPr>
          <w:p w14:paraId="5481959E" w14:textId="77777777" w:rsidR="00FA6C4A" w:rsidRPr="00416BD9" w:rsidRDefault="00FA6C4A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>Behoorlijk</w:t>
            </w:r>
          </w:p>
        </w:tc>
        <w:tc>
          <w:tcPr>
            <w:tcW w:w="2409" w:type="dxa"/>
          </w:tcPr>
          <w:p w14:paraId="0A55AF0F" w14:textId="4A70142F" w:rsidR="00FA6C4A" w:rsidRPr="00416BD9" w:rsidRDefault="00245647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>5</w:t>
            </w:r>
            <w:r w:rsidR="00FA6C4A"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 </w:t>
            </w: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- </w:t>
            </w:r>
            <w:r w:rsidR="00FA6C4A"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6 </w:t>
            </w:r>
            <w:r w:rsidR="00A12AB2" w:rsidRPr="00416BD9">
              <w:rPr>
                <w:rFonts w:ascii="Open Sans Light" w:hAnsi="Open Sans Light" w:cs="Open Sans Light"/>
                <w:sz w:val="24"/>
                <w:szCs w:val="24"/>
              </w:rPr>
              <w:t>p</w:t>
            </w:r>
            <w:r w:rsidR="00A12AB2">
              <w:rPr>
                <w:rFonts w:ascii="Open Sans Light" w:hAnsi="Open Sans Light" w:cs="Open Sans Light"/>
                <w:sz w:val="24"/>
                <w:szCs w:val="24"/>
              </w:rPr>
              <w:t>unten</w:t>
            </w:r>
          </w:p>
        </w:tc>
      </w:tr>
      <w:tr w:rsidR="00FA6C4A" w:rsidRPr="005504FD" w14:paraId="0AF35443" w14:textId="77777777" w:rsidTr="00574771">
        <w:trPr>
          <w:trHeight w:val="637"/>
          <w:jc w:val="center"/>
        </w:trPr>
        <w:tc>
          <w:tcPr>
            <w:tcW w:w="1984" w:type="dxa"/>
          </w:tcPr>
          <w:p w14:paraId="19D551D2" w14:textId="0C7D1AB3" w:rsidR="00FA6C4A" w:rsidRPr="00416BD9" w:rsidRDefault="00322EFC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 xml:space="preserve">Zeer </w:t>
            </w:r>
            <w:r w:rsidR="00FA6C4A"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>Goed</w:t>
            </w:r>
          </w:p>
        </w:tc>
        <w:tc>
          <w:tcPr>
            <w:tcW w:w="2948" w:type="dxa"/>
          </w:tcPr>
          <w:p w14:paraId="27B0AF3F" w14:textId="2D4336A1" w:rsidR="00FA6C4A" w:rsidRPr="00416BD9" w:rsidRDefault="00FA6C4A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>8 p</w:t>
            </w:r>
            <w:r w:rsidR="00A12AB2">
              <w:rPr>
                <w:rFonts w:ascii="Open Sans Light" w:hAnsi="Open Sans Light" w:cs="Open Sans Light"/>
                <w:sz w:val="24"/>
                <w:szCs w:val="24"/>
              </w:rPr>
              <w:t>unten</w:t>
            </w:r>
          </w:p>
        </w:tc>
        <w:tc>
          <w:tcPr>
            <w:tcW w:w="1872" w:type="dxa"/>
          </w:tcPr>
          <w:p w14:paraId="403FC214" w14:textId="36861438" w:rsidR="00FA6C4A" w:rsidRPr="00416BD9" w:rsidRDefault="00245647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>Niet Goed</w:t>
            </w:r>
          </w:p>
        </w:tc>
        <w:tc>
          <w:tcPr>
            <w:tcW w:w="2409" w:type="dxa"/>
          </w:tcPr>
          <w:p w14:paraId="690549F6" w14:textId="030AFEEA" w:rsidR="00322EFC" w:rsidRPr="00416BD9" w:rsidRDefault="00245647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3 - </w:t>
            </w:r>
            <w:r w:rsidR="00FA6C4A"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4 </w:t>
            </w:r>
            <w:r w:rsidR="00A12AB2" w:rsidRPr="00416BD9">
              <w:rPr>
                <w:rFonts w:ascii="Open Sans Light" w:hAnsi="Open Sans Light" w:cs="Open Sans Light"/>
                <w:sz w:val="24"/>
                <w:szCs w:val="24"/>
              </w:rPr>
              <w:t>p</w:t>
            </w:r>
            <w:r w:rsidR="00A12AB2">
              <w:rPr>
                <w:rFonts w:ascii="Open Sans Light" w:hAnsi="Open Sans Light" w:cs="Open Sans Light"/>
                <w:sz w:val="24"/>
                <w:szCs w:val="24"/>
              </w:rPr>
              <w:t>unten</w:t>
            </w:r>
          </w:p>
        </w:tc>
      </w:tr>
      <w:tr w:rsidR="00322EFC" w:rsidRPr="005504FD" w14:paraId="5629B103" w14:textId="77777777" w:rsidTr="00574771">
        <w:trPr>
          <w:trHeight w:val="637"/>
          <w:jc w:val="center"/>
        </w:trPr>
        <w:tc>
          <w:tcPr>
            <w:tcW w:w="1984" w:type="dxa"/>
          </w:tcPr>
          <w:p w14:paraId="73E966AB" w14:textId="78DDFBD3" w:rsidR="00322EFC" w:rsidRPr="00416BD9" w:rsidRDefault="00322EFC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>Goed</w:t>
            </w:r>
          </w:p>
        </w:tc>
        <w:tc>
          <w:tcPr>
            <w:tcW w:w="2948" w:type="dxa"/>
          </w:tcPr>
          <w:p w14:paraId="5C14A927" w14:textId="4F26E2FC" w:rsidR="00322EFC" w:rsidRPr="00416BD9" w:rsidRDefault="00322EFC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>7 p</w:t>
            </w:r>
            <w:r w:rsidR="00A12AB2">
              <w:rPr>
                <w:rFonts w:ascii="Open Sans Light" w:hAnsi="Open Sans Light" w:cs="Open Sans Light"/>
                <w:sz w:val="24"/>
                <w:szCs w:val="24"/>
              </w:rPr>
              <w:t>unten</w:t>
            </w:r>
          </w:p>
        </w:tc>
        <w:tc>
          <w:tcPr>
            <w:tcW w:w="1872" w:type="dxa"/>
          </w:tcPr>
          <w:p w14:paraId="1FAA20E6" w14:textId="4568C4FD" w:rsidR="00322EFC" w:rsidRPr="00416BD9" w:rsidRDefault="00245647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b/>
                <w:sz w:val="24"/>
                <w:szCs w:val="24"/>
              </w:rPr>
              <w:t>Zwak</w:t>
            </w:r>
          </w:p>
        </w:tc>
        <w:tc>
          <w:tcPr>
            <w:tcW w:w="2409" w:type="dxa"/>
          </w:tcPr>
          <w:p w14:paraId="5CBCE853" w14:textId="16F25AA1" w:rsidR="00322EFC" w:rsidRPr="00416BD9" w:rsidRDefault="00154E7B" w:rsidP="00574771">
            <w:pPr>
              <w:pStyle w:val="Paragraaf"/>
              <w:numPr>
                <w:ilvl w:val="0"/>
                <w:numId w:val="0"/>
              </w:numPr>
              <w:spacing w:before="120" w:line="240" w:lineRule="auto"/>
              <w:jc w:val="left"/>
              <w:rPr>
                <w:rFonts w:ascii="Open Sans Light" w:hAnsi="Open Sans Light" w:cs="Open Sans Light"/>
                <w:sz w:val="24"/>
                <w:szCs w:val="24"/>
              </w:rPr>
            </w:pPr>
            <w:r w:rsidRPr="00416BD9">
              <w:rPr>
                <w:rFonts w:ascii="Open Sans Light" w:hAnsi="Open Sans Light" w:cs="Open Sans Light"/>
                <w:sz w:val="24"/>
                <w:szCs w:val="24"/>
              </w:rPr>
              <w:t>1</w:t>
            </w:r>
            <w:r w:rsidR="00245647"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 – </w:t>
            </w:r>
            <w:r w:rsidR="00CF186A" w:rsidRPr="00416BD9">
              <w:rPr>
                <w:rFonts w:ascii="Open Sans Light" w:hAnsi="Open Sans Light" w:cs="Open Sans Light"/>
                <w:sz w:val="24"/>
                <w:szCs w:val="24"/>
              </w:rPr>
              <w:t>2</w:t>
            </w:r>
            <w:r w:rsidR="00245647" w:rsidRPr="00416BD9">
              <w:rPr>
                <w:rFonts w:ascii="Open Sans Light" w:hAnsi="Open Sans Light" w:cs="Open Sans Light"/>
                <w:sz w:val="24"/>
                <w:szCs w:val="24"/>
              </w:rPr>
              <w:t xml:space="preserve"> </w:t>
            </w:r>
            <w:r w:rsidR="00A12AB2" w:rsidRPr="00416BD9">
              <w:rPr>
                <w:rFonts w:ascii="Open Sans Light" w:hAnsi="Open Sans Light" w:cs="Open Sans Light"/>
                <w:sz w:val="24"/>
                <w:szCs w:val="24"/>
              </w:rPr>
              <w:t>p</w:t>
            </w:r>
            <w:r w:rsidR="00A12AB2">
              <w:rPr>
                <w:rFonts w:ascii="Open Sans Light" w:hAnsi="Open Sans Light" w:cs="Open Sans Light"/>
                <w:sz w:val="24"/>
                <w:szCs w:val="24"/>
              </w:rPr>
              <w:t>unten</w:t>
            </w:r>
          </w:p>
        </w:tc>
      </w:tr>
    </w:tbl>
    <w:p w14:paraId="33F4456A" w14:textId="77777777" w:rsidR="00BE74D6" w:rsidRPr="00201A9B" w:rsidRDefault="00BE74D6">
      <w:pPr>
        <w:rPr>
          <w:sz w:val="2"/>
          <w:szCs w:val="2"/>
        </w:rPr>
      </w:pPr>
    </w:p>
    <w:sectPr w:rsidR="00BE74D6" w:rsidRPr="00201A9B" w:rsidSect="00D32105">
      <w:headerReference w:type="default" r:id="rId8"/>
      <w:pgSz w:w="16840" w:h="11900" w:orient="landscape"/>
      <w:pgMar w:top="1304" w:right="1418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2E6CC" w14:textId="77777777" w:rsidR="00F54532" w:rsidRDefault="00F54532" w:rsidP="00D32105">
      <w:r>
        <w:separator/>
      </w:r>
    </w:p>
  </w:endnote>
  <w:endnote w:type="continuationSeparator" w:id="0">
    <w:p w14:paraId="4715D42F" w14:textId="77777777" w:rsidR="00F54532" w:rsidRDefault="00F54532" w:rsidP="00D3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F BeauSans Pro Bbook">
    <w:altName w:val="Calibri"/>
    <w:charset w:val="00"/>
    <w:family w:val="auto"/>
    <w:pitch w:val="variable"/>
    <w:sig w:usb0="A00002BF" w:usb1="5000E0F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70F28" w14:textId="77777777" w:rsidR="00F54532" w:rsidRDefault="00F54532" w:rsidP="00D32105">
      <w:r>
        <w:separator/>
      </w:r>
    </w:p>
  </w:footnote>
  <w:footnote w:type="continuationSeparator" w:id="0">
    <w:p w14:paraId="53C3E696" w14:textId="77777777" w:rsidR="00F54532" w:rsidRDefault="00F54532" w:rsidP="00D32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61B9" w14:textId="77777777" w:rsidR="00D32105" w:rsidRDefault="00D3210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1BEDB1" wp14:editId="63843DB6">
          <wp:simplePos x="0" y="0"/>
          <wp:positionH relativeFrom="column">
            <wp:posOffset>6814185</wp:posOffset>
          </wp:positionH>
          <wp:positionV relativeFrom="paragraph">
            <wp:posOffset>-288290</wp:posOffset>
          </wp:positionV>
          <wp:extent cx="2533650" cy="954552"/>
          <wp:effectExtent l="0" t="0" r="0" b="0"/>
          <wp:wrapNone/>
          <wp:docPr id="2" name="Afbeelding 2" descr="Afbeelding met tekening, shi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SV rood hoo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198" cy="9589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05DD2"/>
    <w:multiLevelType w:val="multilevel"/>
    <w:tmpl w:val="F030F682"/>
    <w:lvl w:ilvl="0">
      <w:start w:val="1"/>
      <w:numFmt w:val="decimal"/>
      <w:pStyle w:val="Deel"/>
      <w:lvlText w:val="Deel %1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start w:val="1"/>
      <w:numFmt w:val="decimal"/>
      <w:lvlText w:val="Hoofdstuk %2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2">
      <w:start w:val="1"/>
      <w:numFmt w:val="decimal"/>
      <w:pStyle w:val="Paragraaf"/>
      <w:lvlText w:val="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pStyle w:val="Index9"/>
      <w:lvlText w:val="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pStyle w:val="Indexkop"/>
      <w:lvlText w:val="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076975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4A"/>
    <w:rsid w:val="0002446C"/>
    <w:rsid w:val="00024593"/>
    <w:rsid w:val="000C2E49"/>
    <w:rsid w:val="00154E7B"/>
    <w:rsid w:val="00182717"/>
    <w:rsid w:val="00186CFC"/>
    <w:rsid w:val="00194F6B"/>
    <w:rsid w:val="001A47E1"/>
    <w:rsid w:val="001C5ECA"/>
    <w:rsid w:val="001D52C7"/>
    <w:rsid w:val="001E18B4"/>
    <w:rsid w:val="001F0DC7"/>
    <w:rsid w:val="00201A9B"/>
    <w:rsid w:val="0021240B"/>
    <w:rsid w:val="00245647"/>
    <w:rsid w:val="002745FC"/>
    <w:rsid w:val="00281A92"/>
    <w:rsid w:val="0028779E"/>
    <w:rsid w:val="002C1AA8"/>
    <w:rsid w:val="00322EFC"/>
    <w:rsid w:val="00327B23"/>
    <w:rsid w:val="0035596E"/>
    <w:rsid w:val="003B5141"/>
    <w:rsid w:val="003E6D4E"/>
    <w:rsid w:val="00416BD9"/>
    <w:rsid w:val="00420030"/>
    <w:rsid w:val="00446D92"/>
    <w:rsid w:val="00475C7B"/>
    <w:rsid w:val="005504FD"/>
    <w:rsid w:val="00560BDF"/>
    <w:rsid w:val="00571668"/>
    <w:rsid w:val="005A57D7"/>
    <w:rsid w:val="005F3886"/>
    <w:rsid w:val="005F6970"/>
    <w:rsid w:val="006035E4"/>
    <w:rsid w:val="00650EB9"/>
    <w:rsid w:val="00675779"/>
    <w:rsid w:val="006E2917"/>
    <w:rsid w:val="00707DA6"/>
    <w:rsid w:val="00713344"/>
    <w:rsid w:val="007202B2"/>
    <w:rsid w:val="00723242"/>
    <w:rsid w:val="00751F07"/>
    <w:rsid w:val="00777347"/>
    <w:rsid w:val="00782C97"/>
    <w:rsid w:val="007871E2"/>
    <w:rsid w:val="00797D3A"/>
    <w:rsid w:val="00802627"/>
    <w:rsid w:val="008341E4"/>
    <w:rsid w:val="0087621D"/>
    <w:rsid w:val="0089194E"/>
    <w:rsid w:val="008E3305"/>
    <w:rsid w:val="008F7DF4"/>
    <w:rsid w:val="0095568C"/>
    <w:rsid w:val="00964D1F"/>
    <w:rsid w:val="009B1CD5"/>
    <w:rsid w:val="009B29CC"/>
    <w:rsid w:val="009D5B32"/>
    <w:rsid w:val="009E6F85"/>
    <w:rsid w:val="009F6129"/>
    <w:rsid w:val="00A12AB2"/>
    <w:rsid w:val="00A172FD"/>
    <w:rsid w:val="00A37756"/>
    <w:rsid w:val="00A44CE3"/>
    <w:rsid w:val="00AB11EB"/>
    <w:rsid w:val="00AB51B9"/>
    <w:rsid w:val="00AC591A"/>
    <w:rsid w:val="00AD056F"/>
    <w:rsid w:val="00B01095"/>
    <w:rsid w:val="00B25080"/>
    <w:rsid w:val="00B61E75"/>
    <w:rsid w:val="00B643E4"/>
    <w:rsid w:val="00B80039"/>
    <w:rsid w:val="00B87443"/>
    <w:rsid w:val="00BE74D6"/>
    <w:rsid w:val="00C22D5C"/>
    <w:rsid w:val="00C308F0"/>
    <w:rsid w:val="00C831AB"/>
    <w:rsid w:val="00CB5591"/>
    <w:rsid w:val="00CF186A"/>
    <w:rsid w:val="00CF747E"/>
    <w:rsid w:val="00D32105"/>
    <w:rsid w:val="00D411FE"/>
    <w:rsid w:val="00D418B0"/>
    <w:rsid w:val="00D56FFF"/>
    <w:rsid w:val="00D57182"/>
    <w:rsid w:val="00D7135F"/>
    <w:rsid w:val="00D94C59"/>
    <w:rsid w:val="00DB5CED"/>
    <w:rsid w:val="00DD03F0"/>
    <w:rsid w:val="00E3556A"/>
    <w:rsid w:val="00EC7895"/>
    <w:rsid w:val="00F063C7"/>
    <w:rsid w:val="00F22461"/>
    <w:rsid w:val="00F251D0"/>
    <w:rsid w:val="00F54532"/>
    <w:rsid w:val="00F61850"/>
    <w:rsid w:val="00FA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A1372"/>
  <w15:chartTrackingRefBased/>
  <w15:docId w15:val="{97400762-67FD-3C46-85ED-B73A4434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6C4A"/>
    <w:pPr>
      <w:jc w:val="both"/>
    </w:pPr>
    <w:rPr>
      <w:rFonts w:ascii="Open Sans Light" w:hAnsi="Open Sans Light"/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A6C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A6C4A"/>
    <w:pPr>
      <w:keepNext/>
      <w:keepLines/>
      <w:outlineLvl w:val="1"/>
    </w:pPr>
    <w:rPr>
      <w:rFonts w:ascii="PF BeauSans Pro Bbook" w:eastAsiaTheme="majorEastAsia" w:hAnsi="PF BeauSans Pro Bbook" w:cstheme="majorBidi"/>
      <w:color w:val="2F5496" w:themeColor="accent1" w:themeShade="BF"/>
      <w:sz w:val="3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FA6C4A"/>
    <w:rPr>
      <w:rFonts w:ascii="PF BeauSans Pro Bbook" w:eastAsiaTheme="majorEastAsia" w:hAnsi="PF BeauSans Pro Bbook" w:cstheme="majorBidi"/>
      <w:color w:val="2F5496" w:themeColor="accent1" w:themeShade="BF"/>
      <w:sz w:val="30"/>
      <w:szCs w:val="26"/>
      <w:lang w:val="nl-NL"/>
    </w:rPr>
  </w:style>
  <w:style w:type="paragraph" w:customStyle="1" w:styleId="Deel">
    <w:name w:val="Deel"/>
    <w:basedOn w:val="Kop1"/>
    <w:autoRedefine/>
    <w:rsid w:val="00FA6C4A"/>
    <w:pPr>
      <w:keepLines w:val="0"/>
      <w:numPr>
        <w:numId w:val="1"/>
      </w:numPr>
      <w:tabs>
        <w:tab w:val="clear" w:pos="1080"/>
        <w:tab w:val="num" w:pos="360"/>
      </w:tabs>
      <w:spacing w:after="60"/>
      <w:jc w:val="center"/>
    </w:pPr>
    <w:rPr>
      <w:rFonts w:ascii="Bradley Hand ITC" w:eastAsia="Times New Roman" w:hAnsi="Bradley Hand ITC" w:cs="Times New Roman"/>
      <w:b/>
      <w:color w:val="auto"/>
      <w:kern w:val="28"/>
      <w:sz w:val="40"/>
      <w:szCs w:val="20"/>
      <w:lang w:eastAsia="nl-NL"/>
    </w:rPr>
  </w:style>
  <w:style w:type="paragraph" w:customStyle="1" w:styleId="Paragraaf">
    <w:name w:val="Paragraaf"/>
    <w:basedOn w:val="Standaard"/>
    <w:rsid w:val="00FA6C4A"/>
    <w:pPr>
      <w:numPr>
        <w:ilvl w:val="2"/>
        <w:numId w:val="1"/>
      </w:numPr>
      <w:spacing w:line="360" w:lineRule="auto"/>
    </w:pPr>
    <w:rPr>
      <w:rFonts w:ascii="Berlin Sans FB" w:eastAsia="Times New Roman" w:hAnsi="Berlin Sans FB" w:cs="Times New Roman"/>
      <w:i/>
      <w:sz w:val="32"/>
      <w:szCs w:val="20"/>
      <w:lang w:eastAsia="nl-NL"/>
    </w:rPr>
  </w:style>
  <w:style w:type="paragraph" w:styleId="Index9">
    <w:name w:val="index 9"/>
    <w:basedOn w:val="Standaard"/>
    <w:next w:val="Standaard"/>
    <w:autoRedefine/>
    <w:semiHidden/>
    <w:rsid w:val="00FA6C4A"/>
    <w:pPr>
      <w:numPr>
        <w:ilvl w:val="3"/>
        <w:numId w:val="1"/>
      </w:numPr>
      <w:tabs>
        <w:tab w:val="clear" w:pos="720"/>
      </w:tabs>
      <w:spacing w:line="360" w:lineRule="auto"/>
      <w:ind w:left="2160" w:hanging="240"/>
    </w:pPr>
    <w:rPr>
      <w:rFonts w:ascii="Times New Roman" w:eastAsia="Times New Roman" w:hAnsi="Times New Roman" w:cs="Times New Roman"/>
      <w:sz w:val="24"/>
      <w:szCs w:val="21"/>
      <w:lang w:eastAsia="nl-NL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FA6C4A"/>
    <w:pPr>
      <w:ind w:left="220" w:hanging="220"/>
    </w:pPr>
  </w:style>
  <w:style w:type="paragraph" w:styleId="Indexkop">
    <w:name w:val="index heading"/>
    <w:basedOn w:val="Standaard"/>
    <w:next w:val="Index1"/>
    <w:semiHidden/>
    <w:rsid w:val="00FA6C4A"/>
    <w:pPr>
      <w:numPr>
        <w:ilvl w:val="4"/>
        <w:numId w:val="1"/>
      </w:numPr>
      <w:tabs>
        <w:tab w:val="clear" w:pos="1080"/>
      </w:tabs>
      <w:spacing w:before="240" w:after="12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nl-NL"/>
    </w:rPr>
  </w:style>
  <w:style w:type="table" w:styleId="Tabelraster">
    <w:name w:val="Table Grid"/>
    <w:basedOn w:val="Standaardtabel"/>
    <w:uiPriority w:val="39"/>
    <w:rsid w:val="00FA6C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FA6C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D3210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2105"/>
    <w:rPr>
      <w:rFonts w:ascii="Open Sans Light" w:hAnsi="Open Sans Light"/>
      <w:sz w:val="22"/>
      <w:szCs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D321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2105"/>
    <w:rPr>
      <w:rFonts w:ascii="Open Sans Light" w:hAnsi="Open Sans Light"/>
      <w:sz w:val="22"/>
      <w:szCs w:val="22"/>
      <w:lang w:val="nl-NL"/>
    </w:rPr>
  </w:style>
  <w:style w:type="character" w:customStyle="1" w:styleId="jsgrdq">
    <w:name w:val="jsgrdq"/>
    <w:basedOn w:val="Standaardalinea-lettertype"/>
    <w:rsid w:val="00675779"/>
  </w:style>
  <w:style w:type="paragraph" w:customStyle="1" w:styleId="04xlpa">
    <w:name w:val="_04xlpa"/>
    <w:basedOn w:val="Standaard"/>
    <w:rsid w:val="00322EF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4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2C8CA-A2B4-4910-A9BD-F9B726511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Verheye</dc:creator>
  <cp:keywords/>
  <dc:description/>
  <cp:lastModifiedBy>Marianne Teuwen</cp:lastModifiedBy>
  <cp:revision>16</cp:revision>
  <cp:lastPrinted>2025-08-05T10:18:00Z</cp:lastPrinted>
  <dcterms:created xsi:type="dcterms:W3CDTF">2025-08-05T10:10:00Z</dcterms:created>
  <dcterms:modified xsi:type="dcterms:W3CDTF">2025-08-05T10:24:00Z</dcterms:modified>
</cp:coreProperties>
</file>